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EC" w:rsidRDefault="00A63FEC" w:rsidP="00A63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A63FEC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Lista documentelor necesare pentru intocmirea dosarelor de leasing este:</w:t>
      </w:r>
    </w:p>
    <w:p w:rsidR="00A63FEC" w:rsidRDefault="00A63FEC" w:rsidP="00A63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63FEC" w:rsidRPr="00A63FEC" w:rsidRDefault="00A63FEC" w:rsidP="00A63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CUI-ul firmei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Act constitutiv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Acte identitate asociati/admnistratori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Bilantul la decembrie 2020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Balantele la decembrie 2020 si ultima balanta disponibila pe 2021 (nu mai veche de 2 luni)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Cererea de finantare din atasament completata, semnata si stampilata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Acord CRC semnat de firma – se completeaza acordul din atasament cu denumire firma, CUI , semnatura</w:t>
      </w:r>
    </w:p>
    <w:p w:rsidR="00A63FEC" w:rsidRPr="00A63FEC" w:rsidRDefault="00A63FEC" w:rsidP="00A63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Acord CRC semnat in nume propriu de fiecare asociat in parte – se completeaza acelasi acord din atasament cu nume asociat, CNP si semnatura (fara stampila)</w:t>
      </w:r>
    </w:p>
    <w:p w:rsidR="00A63FEC" w:rsidRPr="00A63FEC" w:rsidRDefault="00A63FEC" w:rsidP="00A63FE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In cazul companiilor cu CA &gt; 2 mil Eur, nu mai solicitam acorduri CRC semnate in nume propriu de asociati.</w:t>
      </w:r>
    </w:p>
    <w:p w:rsidR="00A63FEC" w:rsidRPr="00A63FEC" w:rsidRDefault="00A63FEC" w:rsidP="00A63FE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Factura proforma emisa de TST Auto Rulate catre OTP Leasing (atasez datele noastre de facturare)</w:t>
      </w:r>
    </w:p>
    <w:p w:rsidR="00A63FEC" w:rsidRPr="00A63FEC" w:rsidRDefault="00A63FEC" w:rsidP="00A63FE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Brief-urile masinii + cateva poze cu masina, dintre care cel putin una cu seria de sasiu</w:t>
      </w:r>
    </w:p>
    <w:p w:rsidR="00A63FEC" w:rsidRPr="00A63FEC" w:rsidRDefault="00A63FEC" w:rsidP="00A63FE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o-RO"/>
        </w:rPr>
      </w:pPr>
      <w:r w:rsidRPr="00A63FEC">
        <w:rPr>
          <w:rFonts w:ascii="Calibri" w:eastAsia="Times New Roman" w:hAnsi="Calibri" w:cs="Calibri"/>
          <w:color w:val="222222"/>
          <w:lang w:eastAsia="ro-RO"/>
        </w:rPr>
        <w:t>O scurta descriere a activitatii firmei (in cazul companiilor start-up, descrierea trebuie sa fie mai amanuntita si insotita de contracte cu clientii daca exista + orice alte informatii relevante despre viitorul business, asa cum am scris si mai sus).</w:t>
      </w:r>
    </w:p>
    <w:p w:rsidR="00676D97" w:rsidRDefault="00676D97"/>
    <w:sectPr w:rsidR="00676D97" w:rsidSect="0067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0C36"/>
    <w:multiLevelType w:val="multilevel"/>
    <w:tmpl w:val="B61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F48B1"/>
    <w:multiLevelType w:val="multilevel"/>
    <w:tmpl w:val="C3D20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FEC"/>
    <w:rsid w:val="004915B0"/>
    <w:rsid w:val="00676D97"/>
    <w:rsid w:val="00A63FEC"/>
    <w:rsid w:val="00B8414B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578569354536495261msolistparagraph">
    <w:name w:val="m_-3578569354536495261msolistparagraph"/>
    <w:basedOn w:val="Normal"/>
    <w:rsid w:val="00A6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TST-Daniel</dc:creator>
  <cp:lastModifiedBy>TST-Daniel</cp:lastModifiedBy>
  <cp:revision>1</cp:revision>
  <dcterms:created xsi:type="dcterms:W3CDTF">2021-06-21T06:50:00Z</dcterms:created>
  <dcterms:modified xsi:type="dcterms:W3CDTF">2021-06-21T06:51:00Z</dcterms:modified>
</cp:coreProperties>
</file>